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8" w:rsidRPr="00B63305" w:rsidRDefault="001E49A8" w:rsidP="001E49A8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1E49A8" w:rsidRDefault="001E49A8" w:rsidP="001E49A8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1E49A8" w:rsidRPr="004600A2" w:rsidRDefault="001E49A8" w:rsidP="001E49A8">
      <w:pPr>
        <w:ind w:left="7230" w:right="350"/>
        <w:rPr>
          <w:sz w:val="26"/>
          <w:lang w:val="ru-RU"/>
        </w:rPr>
      </w:pPr>
      <w:r>
        <w:rPr>
          <w:sz w:val="26"/>
        </w:rPr>
        <w:t>районної військової адміністрації</w:t>
      </w:r>
    </w:p>
    <w:p w:rsidR="004600A2" w:rsidRDefault="004600A2" w:rsidP="004600A2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>
        <w:rPr>
          <w:sz w:val="26"/>
          <w:u w:val="single"/>
          <w:lang w:val="en-US"/>
        </w:rPr>
        <w:t xml:space="preserve">  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4600A2" w:rsidRPr="004600A2" w:rsidRDefault="004600A2" w:rsidP="001E49A8">
      <w:pPr>
        <w:ind w:left="7230" w:right="350"/>
        <w:rPr>
          <w:sz w:val="26"/>
          <w:lang w:val="ru-RU"/>
        </w:rPr>
      </w:pPr>
    </w:p>
    <w:p w:rsidR="00025396" w:rsidRDefault="001052B3">
      <w:pPr>
        <w:pStyle w:val="11"/>
        <w:spacing w:before="89"/>
      </w:pPr>
      <w:bookmarkStart w:id="0" w:name="_GoBack"/>
      <w:bookmarkEnd w:id="0"/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025396" w:rsidRDefault="001052B3">
      <w:pPr>
        <w:ind w:left="1746" w:right="352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025396" w:rsidRDefault="001052B3">
      <w:pPr>
        <w:pStyle w:val="11"/>
      </w:pPr>
      <w:r>
        <w:t>внесення</w:t>
      </w:r>
      <w:r>
        <w:rPr>
          <w:spacing w:val="-4"/>
        </w:rPr>
        <w:t xml:space="preserve"> </w:t>
      </w:r>
      <w:r>
        <w:t>змін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записів</w:t>
      </w:r>
      <w:r>
        <w:rPr>
          <w:spacing w:val="-2"/>
        </w:rPr>
        <w:t xml:space="preserve"> </w:t>
      </w:r>
      <w:r>
        <w:t>Державного</w:t>
      </w:r>
      <w:r>
        <w:rPr>
          <w:spacing w:val="-3"/>
        </w:rPr>
        <w:t xml:space="preserve"> </w:t>
      </w:r>
      <w:r>
        <w:t>реєстру</w:t>
      </w:r>
      <w:r>
        <w:rPr>
          <w:spacing w:val="-2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3"/>
        </w:rPr>
        <w:t xml:space="preserve"> </w:t>
      </w:r>
      <w:r>
        <w:t>майно</w:t>
      </w:r>
    </w:p>
    <w:p w:rsidR="00025396" w:rsidRDefault="00A70950" w:rsidP="00FC7BEE">
      <w:pPr>
        <w:pStyle w:val="a3"/>
        <w:tabs>
          <w:tab w:val="left" w:pos="4320"/>
        </w:tabs>
        <w:spacing w:before="6"/>
        <w:rPr>
          <w:b/>
          <w:sz w:val="23"/>
        </w:rPr>
      </w:pPr>
      <w:r>
        <w:pict>
          <v:shape id="_x0000_s1026" style="position:absolute;margin-left:88pt;margin-top:15.75pt;width:476pt;height:.1pt;z-index:-251658752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="00FC7BEE">
        <w:rPr>
          <w:b/>
          <w:sz w:val="23"/>
        </w:rPr>
        <w:tab/>
        <w:t>Ніжинська районна державна адміністрація</w:t>
      </w:r>
    </w:p>
    <w:p w:rsidR="00025396" w:rsidRDefault="001052B3">
      <w:pPr>
        <w:spacing w:line="202" w:lineRule="exact"/>
        <w:ind w:left="178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025396" w:rsidRDefault="0002539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338"/>
        <w:gridCol w:w="762"/>
        <w:gridCol w:w="958"/>
        <w:gridCol w:w="4037"/>
        <w:gridCol w:w="1193"/>
        <w:gridCol w:w="1012"/>
      </w:tblGrid>
      <w:tr w:rsidR="00025396">
        <w:trPr>
          <w:trHeight w:val="661"/>
        </w:trPr>
        <w:tc>
          <w:tcPr>
            <w:tcW w:w="9702" w:type="dxa"/>
            <w:gridSpan w:val="7"/>
          </w:tcPr>
          <w:p w:rsidR="00025396" w:rsidRDefault="001052B3">
            <w:pPr>
              <w:pStyle w:val="TableParagraph"/>
              <w:spacing w:before="55"/>
              <w:ind w:left="2235" w:right="155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25396" w:rsidTr="0026000F">
        <w:trPr>
          <w:trHeight w:val="459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3"/>
          </w:tcPr>
          <w:p w:rsidR="00025396" w:rsidRPr="0026000F" w:rsidRDefault="00FC7BEE">
            <w:pPr>
              <w:pStyle w:val="TableParagraph"/>
              <w:ind w:right="36" w:firstLine="151"/>
              <w:jc w:val="both"/>
              <w:rPr>
                <w:i/>
                <w:sz w:val="24"/>
                <w:szCs w:val="24"/>
              </w:rPr>
            </w:pPr>
            <w:r w:rsidRPr="0026000F">
              <w:rPr>
                <w:color w:val="333333"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Pr="0026000F">
              <w:rPr>
                <w:color w:val="333333"/>
                <w:sz w:val="24"/>
                <w:szCs w:val="24"/>
                <w:shd w:val="clear" w:color="auto" w:fill="FFFFFF"/>
              </w:rPr>
              <w:t>Батюка</w:t>
            </w:r>
            <w:proofErr w:type="spellEnd"/>
            <w:r w:rsidRPr="0026000F">
              <w:rPr>
                <w:color w:val="333333"/>
                <w:sz w:val="24"/>
                <w:szCs w:val="24"/>
                <w:shd w:val="clear" w:color="auto" w:fill="FFFFFF"/>
              </w:rPr>
              <w:t xml:space="preserve">, 5-А, </w:t>
            </w:r>
            <w:proofErr w:type="spellStart"/>
            <w:r w:rsidRPr="0026000F">
              <w:rPr>
                <w:color w:val="333333"/>
                <w:sz w:val="24"/>
                <w:szCs w:val="24"/>
                <w:shd w:val="clear" w:color="auto" w:fill="FFFFFF"/>
              </w:rPr>
              <w:t>м.Ніжин</w:t>
            </w:r>
            <w:proofErr w:type="spellEnd"/>
            <w:r w:rsidRPr="0026000F">
              <w:rPr>
                <w:color w:val="333333"/>
                <w:sz w:val="24"/>
                <w:szCs w:val="24"/>
                <w:shd w:val="clear" w:color="auto" w:fill="FFFFFF"/>
              </w:rPr>
              <w:t>, Чернігівська обл., 16600</w:t>
            </w:r>
            <w:r w:rsidRPr="0026000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25396">
        <w:trPr>
          <w:trHeight w:val="942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8" w:type="dxa"/>
            <w:tcBorders>
              <w:right w:val="nil"/>
            </w:tcBorders>
          </w:tcPr>
          <w:p w:rsidR="00025396" w:rsidRDefault="001052B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025396" w:rsidRDefault="001052B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58" w:type="dxa"/>
            <w:tcBorders>
              <w:left w:val="nil"/>
            </w:tcBorders>
          </w:tcPr>
          <w:p w:rsidR="00025396" w:rsidRDefault="001052B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4037" w:type="dxa"/>
            <w:tcBorders>
              <w:right w:val="nil"/>
            </w:tcBorders>
          </w:tcPr>
          <w:p w:rsidR="00FC7BEE" w:rsidRPr="0026000F" w:rsidRDefault="00FC7BEE" w:rsidP="00FC7BE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6000F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Режим роботи</w:t>
            </w:r>
          </w:p>
          <w:p w:rsidR="00FC7BEE" w:rsidRPr="0026000F" w:rsidRDefault="00FC7BEE" w:rsidP="00FC7BE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6000F">
              <w:rPr>
                <w:color w:val="333333"/>
                <w:sz w:val="20"/>
                <w:szCs w:val="20"/>
              </w:rPr>
              <w:t>з 8.00 до 17.00</w:t>
            </w:r>
          </w:p>
          <w:p w:rsidR="00FC7BEE" w:rsidRPr="0026000F" w:rsidRDefault="00FC7BEE" w:rsidP="00FC7BE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6000F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Обідня перерва:</w:t>
            </w:r>
          </w:p>
          <w:p w:rsidR="00FC7BEE" w:rsidRPr="0026000F" w:rsidRDefault="00FC7BEE" w:rsidP="00FC7BE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6000F">
              <w:rPr>
                <w:color w:val="333333"/>
                <w:sz w:val="20"/>
                <w:szCs w:val="20"/>
              </w:rPr>
              <w:t>з 13.00 до 14.00</w:t>
            </w:r>
          </w:p>
          <w:p w:rsidR="00FC7BEE" w:rsidRPr="0026000F" w:rsidRDefault="00FC7BEE" w:rsidP="00FC7BE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</w:rPr>
            </w:pPr>
            <w:r w:rsidRPr="0026000F">
              <w:rPr>
                <w:rStyle w:val="a6"/>
                <w:color w:val="333333"/>
                <w:sz w:val="20"/>
                <w:szCs w:val="20"/>
                <w:bdr w:val="none" w:sz="0" w:space="0" w:color="auto" w:frame="1"/>
              </w:rPr>
              <w:t>Вихідні дні:</w:t>
            </w:r>
          </w:p>
          <w:p w:rsidR="00025396" w:rsidRDefault="00FC7BEE" w:rsidP="00FC7BEE">
            <w:pPr>
              <w:pStyle w:val="TableParagraph"/>
              <w:tabs>
                <w:tab w:val="left" w:pos="1951"/>
                <w:tab w:val="left" w:pos="2228"/>
                <w:tab w:val="left" w:pos="3001"/>
                <w:tab w:val="left" w:pos="3295"/>
              </w:tabs>
              <w:ind w:right="8" w:firstLine="151"/>
              <w:rPr>
                <w:i/>
                <w:sz w:val="24"/>
              </w:rPr>
            </w:pPr>
            <w:r w:rsidRPr="0026000F">
              <w:rPr>
                <w:color w:val="333333"/>
                <w:sz w:val="20"/>
                <w:szCs w:val="20"/>
              </w:rPr>
              <w:t>субота, неділя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025396" w:rsidRDefault="00FC7BEE">
            <w:pPr>
              <w:pStyle w:val="TableParagraph"/>
              <w:ind w:left="285" w:right="142" w:hanging="2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012" w:type="dxa"/>
            <w:tcBorders>
              <w:left w:val="nil"/>
            </w:tcBorders>
          </w:tcPr>
          <w:p w:rsidR="00025396" w:rsidRDefault="00FC7BEE">
            <w:pPr>
              <w:pStyle w:val="TableParagraph"/>
              <w:ind w:left="133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025396">
        <w:trPr>
          <w:trHeight w:val="1218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4037" w:type="dxa"/>
            <w:tcBorders>
              <w:right w:val="nil"/>
            </w:tcBorders>
          </w:tcPr>
          <w:p w:rsidR="00025396" w:rsidRPr="00633E6F" w:rsidRDefault="00FC7BEE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ind w:right="8" w:firstLine="151"/>
              <w:rPr>
                <w:i/>
                <w:sz w:val="24"/>
                <w:szCs w:val="24"/>
              </w:rPr>
            </w:pPr>
            <w:r w:rsidRPr="00633E6F">
              <w:rPr>
                <w:i/>
                <w:sz w:val="24"/>
                <w:szCs w:val="24"/>
              </w:rPr>
              <w:t xml:space="preserve"> </w:t>
            </w:r>
            <w:r w:rsidRPr="00633E6F">
              <w:rPr>
                <w:color w:val="333333"/>
                <w:sz w:val="24"/>
                <w:szCs w:val="24"/>
                <w:shd w:val="clear" w:color="auto" w:fill="FFFFFF"/>
              </w:rPr>
              <w:t>тел.(04631)2-37-40, електронна пошта:</w:t>
            </w:r>
            <w:proofErr w:type="spellStart"/>
            <w:r w:rsidRPr="00633E6F">
              <w:rPr>
                <w:color w:val="333333"/>
                <w:sz w:val="24"/>
                <w:szCs w:val="24"/>
                <w:shd w:val="clear" w:color="auto" w:fill="FFFFFF"/>
              </w:rPr>
              <w:t> nea</w:t>
            </w:r>
            <w:proofErr w:type="spellEnd"/>
            <w:r w:rsidRPr="00633E6F">
              <w:rPr>
                <w:color w:val="333333"/>
                <w:sz w:val="24"/>
                <w:szCs w:val="24"/>
                <w:shd w:val="clear" w:color="auto" w:fill="FFFFFF"/>
              </w:rPr>
              <w:t>dm_chap@cg.gov.ua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:rsidR="00025396" w:rsidRDefault="00025396" w:rsidP="00FC7BEE">
            <w:pPr>
              <w:pStyle w:val="TableParagraph"/>
              <w:ind w:left="155" w:right="111" w:hanging="125"/>
              <w:jc w:val="both"/>
              <w:rPr>
                <w:i/>
                <w:sz w:val="24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025396" w:rsidRDefault="00FC7BEE">
            <w:pPr>
              <w:pStyle w:val="TableParagraph"/>
              <w:ind w:left="133" w:right="35" w:firstLine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025396">
        <w:trPr>
          <w:trHeight w:val="390"/>
        </w:trPr>
        <w:tc>
          <w:tcPr>
            <w:tcW w:w="9702" w:type="dxa"/>
            <w:gridSpan w:val="7"/>
          </w:tcPr>
          <w:p w:rsidR="00025396" w:rsidRDefault="001052B3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25396">
        <w:trPr>
          <w:trHeight w:val="666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025396">
        <w:trPr>
          <w:trHeight w:val="1770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змінами);</w:t>
            </w:r>
          </w:p>
          <w:p w:rsidR="00025396" w:rsidRDefault="001052B3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жовтня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  <w:p w:rsidR="00025396" w:rsidRDefault="001052B3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025396">
        <w:trPr>
          <w:trHeight w:val="1770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 заяв та рішень у сфері державної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листопада 2016 року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1504/29634.</w:t>
            </w:r>
          </w:p>
        </w:tc>
      </w:tr>
      <w:tr w:rsidR="00025396">
        <w:trPr>
          <w:trHeight w:val="390"/>
        </w:trPr>
        <w:tc>
          <w:tcPr>
            <w:tcW w:w="9702" w:type="dxa"/>
            <w:gridSpan w:val="7"/>
          </w:tcPr>
          <w:p w:rsidR="00025396" w:rsidRDefault="001052B3">
            <w:pPr>
              <w:pStyle w:val="TableParagraph"/>
              <w:ind w:left="2418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025396">
        <w:trPr>
          <w:trHeight w:val="666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</w:t>
            </w:r>
          </w:p>
        </w:tc>
      </w:tr>
      <w:tr w:rsidR="00025396">
        <w:trPr>
          <w:trHeight w:val="1218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</w:p>
          <w:p w:rsidR="00025396" w:rsidRDefault="001052B3">
            <w:pPr>
              <w:pStyle w:val="TableParagraph"/>
              <w:spacing w:before="0"/>
              <w:ind w:right="35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</w:p>
        </w:tc>
      </w:tr>
      <w:tr w:rsidR="00025396">
        <w:trPr>
          <w:trHeight w:val="390"/>
        </w:trPr>
        <w:tc>
          <w:tcPr>
            <w:tcW w:w="402" w:type="dxa"/>
          </w:tcPr>
          <w:p w:rsidR="00025396" w:rsidRDefault="001052B3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  <w:gridSpan w:val="3"/>
          </w:tcPr>
          <w:p w:rsidR="00025396" w:rsidRDefault="001052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</w:p>
        </w:tc>
        <w:tc>
          <w:tcPr>
            <w:tcW w:w="6242" w:type="dxa"/>
            <w:gridSpan w:val="3"/>
          </w:tcPr>
          <w:p w:rsidR="00025396" w:rsidRDefault="001052B3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Особисто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</w:tbl>
    <w:p w:rsidR="00025396" w:rsidRDefault="00025396">
      <w:pPr>
        <w:rPr>
          <w:sz w:val="24"/>
        </w:rPr>
        <w:sectPr w:rsidR="00025396">
          <w:type w:val="continuous"/>
          <w:pgSz w:w="11910" w:h="16840"/>
          <w:pgMar w:top="1040" w:right="380" w:bottom="0" w:left="120" w:header="708" w:footer="708" w:gutter="0"/>
          <w:cols w:space="720"/>
        </w:sectPr>
      </w:pPr>
    </w:p>
    <w:p w:rsidR="00025396" w:rsidRDefault="00025396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025396">
        <w:trPr>
          <w:trHeight w:val="661"/>
        </w:trPr>
        <w:tc>
          <w:tcPr>
            <w:tcW w:w="402" w:type="dxa"/>
          </w:tcPr>
          <w:p w:rsidR="00025396" w:rsidRDefault="000253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spacing w:before="55"/>
              <w:ind w:right="222"/>
              <w:rPr>
                <w:sz w:val="24"/>
              </w:rPr>
            </w:pP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25396" w:rsidRDefault="0002539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25396">
        <w:trPr>
          <w:trHeight w:val="942"/>
        </w:trPr>
        <w:tc>
          <w:tcPr>
            <w:tcW w:w="402" w:type="dxa"/>
          </w:tcPr>
          <w:p w:rsidR="00025396" w:rsidRDefault="001052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Безоплатно,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025396">
        <w:trPr>
          <w:trHeight w:val="666"/>
        </w:trPr>
        <w:tc>
          <w:tcPr>
            <w:tcW w:w="402" w:type="dxa"/>
          </w:tcPr>
          <w:p w:rsidR="00025396" w:rsidRDefault="001052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025396">
        <w:trPr>
          <w:trHeight w:val="1218"/>
        </w:trPr>
        <w:tc>
          <w:tcPr>
            <w:tcW w:w="402" w:type="dxa"/>
          </w:tcPr>
          <w:p w:rsidR="00025396" w:rsidRDefault="001052B3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025396" w:rsidRDefault="001052B3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before="0"/>
              <w:ind w:right="35" w:firstLine="217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</w:p>
        </w:tc>
      </w:tr>
      <w:tr w:rsidR="00025396">
        <w:trPr>
          <w:trHeight w:val="7842"/>
        </w:trPr>
        <w:tc>
          <w:tcPr>
            <w:tcW w:w="402" w:type="dxa"/>
          </w:tcPr>
          <w:p w:rsidR="00025396" w:rsidRDefault="001052B3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585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державній реєстрації відповідно до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667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588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встановленого </w:t>
            </w:r>
            <w:hyperlink r:id="rId8" w:anchor="n251">
              <w:r>
                <w:rPr>
                  <w:sz w:val="24"/>
                </w:rPr>
                <w:t>частиною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" w:anchor="n251">
              <w:r>
                <w:rPr>
                  <w:sz w:val="24"/>
                </w:rPr>
                <w:t>третьою</w:t>
              </w:r>
            </w:hyperlink>
            <w:r>
              <w:rPr>
                <w:sz w:val="24"/>
              </w:rPr>
              <w:t xml:space="preserve"> 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не усунені обставини, що були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025396" w:rsidRDefault="001052B3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0"/>
              <w:ind w:right="36"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реєстрі прав</w:t>
            </w:r>
          </w:p>
        </w:tc>
      </w:tr>
      <w:tr w:rsidR="00025396">
        <w:trPr>
          <w:trHeight w:val="2874"/>
        </w:trPr>
        <w:tc>
          <w:tcPr>
            <w:tcW w:w="402" w:type="dxa"/>
          </w:tcPr>
          <w:p w:rsidR="00025396" w:rsidRDefault="001052B3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025396" w:rsidRDefault="001052B3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змін до відомостей про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та їх обтяження, про об’єкти та 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025396" w:rsidRDefault="001052B3">
            <w:pPr>
              <w:pStyle w:val="TableParagraph"/>
              <w:spacing w:before="0"/>
              <w:ind w:right="35"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змін;</w:t>
            </w:r>
          </w:p>
          <w:p w:rsidR="00025396" w:rsidRDefault="001052B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67" w:hanging="3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рішення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відмову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державній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реєстрації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</w:tc>
      </w:tr>
    </w:tbl>
    <w:p w:rsidR="00025396" w:rsidRDefault="00025396">
      <w:pPr>
        <w:jc w:val="both"/>
        <w:rPr>
          <w:sz w:val="24"/>
        </w:rPr>
        <w:sectPr w:rsidR="00025396">
          <w:headerReference w:type="default" r:id="rId10"/>
          <w:pgSz w:w="11910" w:h="16840"/>
          <w:pgMar w:top="1040" w:right="380" w:bottom="280" w:left="120" w:header="436" w:footer="0" w:gutter="0"/>
          <w:pgNumType w:start="2"/>
          <w:cols w:space="720"/>
        </w:sectPr>
      </w:pPr>
    </w:p>
    <w:p w:rsidR="00025396" w:rsidRDefault="00025396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025396">
        <w:trPr>
          <w:trHeight w:val="661"/>
        </w:trPr>
        <w:tc>
          <w:tcPr>
            <w:tcW w:w="402" w:type="dxa"/>
          </w:tcPr>
          <w:p w:rsidR="00025396" w:rsidRDefault="0002539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058" w:type="dxa"/>
          </w:tcPr>
          <w:p w:rsidR="00025396" w:rsidRDefault="0002539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spacing w:before="55"/>
              <w:ind w:right="30"/>
              <w:rPr>
                <w:sz w:val="24"/>
              </w:rPr>
            </w:pPr>
            <w:r>
              <w:rPr>
                <w:sz w:val="24"/>
              </w:rPr>
              <w:t>зазначенням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025396">
        <w:trPr>
          <w:trHeight w:val="942"/>
        </w:trPr>
        <w:tc>
          <w:tcPr>
            <w:tcW w:w="402" w:type="dxa"/>
          </w:tcPr>
          <w:p w:rsidR="00025396" w:rsidRDefault="001052B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025396" w:rsidRDefault="001052B3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025396" w:rsidRDefault="001052B3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025396" w:rsidRDefault="001052B3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025396" w:rsidRDefault="001052B3">
      <w:pPr>
        <w:pStyle w:val="a3"/>
        <w:ind w:left="1581"/>
      </w:pPr>
      <w:r>
        <w:t>*Після початку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речових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нерухоме</w:t>
      </w:r>
      <w:r>
        <w:rPr>
          <w:spacing w:val="1"/>
        </w:rPr>
        <w:t xml:space="preserve"> </w:t>
      </w:r>
      <w:r>
        <w:t>майно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Єдиним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реєстром</w:t>
      </w:r>
      <w:r>
        <w:rPr>
          <w:spacing w:val="1"/>
        </w:rPr>
        <w:t xml:space="preserve"> </w:t>
      </w:r>
      <w:r>
        <w:t>судових</w:t>
      </w:r>
      <w:r>
        <w:rPr>
          <w:spacing w:val="-1"/>
        </w:rPr>
        <w:t xml:space="preserve"> </w:t>
      </w:r>
      <w:r>
        <w:t>рішень, рішення суду про</w:t>
      </w:r>
      <w:r>
        <w:rPr>
          <w:spacing w:val="-1"/>
        </w:rPr>
        <w:t xml:space="preserve"> </w:t>
      </w:r>
      <w:r>
        <w:t>заборону вчинення</w:t>
      </w:r>
      <w:r>
        <w:rPr>
          <w:spacing w:val="-1"/>
        </w:rPr>
        <w:t xml:space="preserve"> </w:t>
      </w:r>
      <w:r>
        <w:t>реєстраційних дій</w:t>
      </w:r>
    </w:p>
    <w:p w:rsidR="00025396" w:rsidRDefault="00025396">
      <w:pPr>
        <w:pStyle w:val="a3"/>
        <w:rPr>
          <w:sz w:val="18"/>
        </w:rPr>
      </w:pPr>
    </w:p>
    <w:p w:rsidR="00025396" w:rsidRDefault="00C11A53">
      <w:pPr>
        <w:tabs>
          <w:tab w:val="left" w:pos="8683"/>
        </w:tabs>
        <w:ind w:left="1581"/>
        <w:rPr>
          <w:sz w:val="28"/>
        </w:rPr>
      </w:pPr>
      <w:r>
        <w:rPr>
          <w:sz w:val="28"/>
        </w:rPr>
        <w:t xml:space="preserve"> </w:t>
      </w:r>
      <w:r w:rsidR="001052B3">
        <w:rPr>
          <w:sz w:val="28"/>
        </w:rPr>
        <w:tab/>
      </w:r>
      <w:r>
        <w:rPr>
          <w:sz w:val="28"/>
        </w:rPr>
        <w:t xml:space="preserve"> </w:t>
      </w:r>
    </w:p>
    <w:sectPr w:rsidR="00025396" w:rsidSect="00025396">
      <w:pgSz w:w="11910" w:h="16840"/>
      <w:pgMar w:top="1040" w:right="380" w:bottom="280" w:left="1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0" w:rsidRDefault="00A70950" w:rsidP="00025396">
      <w:r>
        <w:separator/>
      </w:r>
    </w:p>
  </w:endnote>
  <w:endnote w:type="continuationSeparator" w:id="0">
    <w:p w:rsidR="00A70950" w:rsidRDefault="00A70950" w:rsidP="000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0" w:rsidRDefault="00A70950" w:rsidP="00025396">
      <w:r>
        <w:separator/>
      </w:r>
    </w:p>
  </w:footnote>
  <w:footnote w:type="continuationSeparator" w:id="0">
    <w:p w:rsidR="00A70950" w:rsidRDefault="00A70950" w:rsidP="0002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96" w:rsidRDefault="00A7095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025396" w:rsidRDefault="00A76DB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052B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600A2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83"/>
    <w:multiLevelType w:val="hybridMultilevel"/>
    <w:tmpl w:val="36A8550C"/>
    <w:lvl w:ilvl="0" w:tplc="0A407EA8">
      <w:start w:val="1"/>
      <w:numFmt w:val="decimal"/>
      <w:lvlText w:val="%1)"/>
      <w:lvlJc w:val="left"/>
      <w:pPr>
        <w:ind w:left="6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523F4C">
      <w:numFmt w:val="bullet"/>
      <w:lvlText w:val="•"/>
      <w:lvlJc w:val="left"/>
      <w:pPr>
        <w:ind w:left="676" w:hanging="283"/>
      </w:pPr>
      <w:rPr>
        <w:rFonts w:hint="default"/>
        <w:lang w:val="uk-UA" w:eastAsia="en-US" w:bidi="ar-SA"/>
      </w:rPr>
    </w:lvl>
    <w:lvl w:ilvl="2" w:tplc="AD60EECE">
      <w:numFmt w:val="bullet"/>
      <w:lvlText w:val="•"/>
      <w:lvlJc w:val="left"/>
      <w:pPr>
        <w:ind w:left="1292" w:hanging="283"/>
      </w:pPr>
      <w:rPr>
        <w:rFonts w:hint="default"/>
        <w:lang w:val="uk-UA" w:eastAsia="en-US" w:bidi="ar-SA"/>
      </w:rPr>
    </w:lvl>
    <w:lvl w:ilvl="3" w:tplc="04243A00">
      <w:numFmt w:val="bullet"/>
      <w:lvlText w:val="•"/>
      <w:lvlJc w:val="left"/>
      <w:pPr>
        <w:ind w:left="1908" w:hanging="283"/>
      </w:pPr>
      <w:rPr>
        <w:rFonts w:hint="default"/>
        <w:lang w:val="uk-UA" w:eastAsia="en-US" w:bidi="ar-SA"/>
      </w:rPr>
    </w:lvl>
    <w:lvl w:ilvl="4" w:tplc="5FC4708A">
      <w:numFmt w:val="bullet"/>
      <w:lvlText w:val="•"/>
      <w:lvlJc w:val="left"/>
      <w:pPr>
        <w:ind w:left="2524" w:hanging="283"/>
      </w:pPr>
      <w:rPr>
        <w:rFonts w:hint="default"/>
        <w:lang w:val="uk-UA" w:eastAsia="en-US" w:bidi="ar-SA"/>
      </w:rPr>
    </w:lvl>
    <w:lvl w:ilvl="5" w:tplc="BEA8AD96">
      <w:numFmt w:val="bullet"/>
      <w:lvlText w:val="•"/>
      <w:lvlJc w:val="left"/>
      <w:pPr>
        <w:ind w:left="3141" w:hanging="283"/>
      </w:pPr>
      <w:rPr>
        <w:rFonts w:hint="default"/>
        <w:lang w:val="uk-UA" w:eastAsia="en-US" w:bidi="ar-SA"/>
      </w:rPr>
    </w:lvl>
    <w:lvl w:ilvl="6" w:tplc="0994F0CE">
      <w:numFmt w:val="bullet"/>
      <w:lvlText w:val="•"/>
      <w:lvlJc w:val="left"/>
      <w:pPr>
        <w:ind w:left="3757" w:hanging="283"/>
      </w:pPr>
      <w:rPr>
        <w:rFonts w:hint="default"/>
        <w:lang w:val="uk-UA" w:eastAsia="en-US" w:bidi="ar-SA"/>
      </w:rPr>
    </w:lvl>
    <w:lvl w:ilvl="7" w:tplc="A400477C">
      <w:numFmt w:val="bullet"/>
      <w:lvlText w:val="•"/>
      <w:lvlJc w:val="left"/>
      <w:pPr>
        <w:ind w:left="4373" w:hanging="283"/>
      </w:pPr>
      <w:rPr>
        <w:rFonts w:hint="default"/>
        <w:lang w:val="uk-UA" w:eastAsia="en-US" w:bidi="ar-SA"/>
      </w:rPr>
    </w:lvl>
    <w:lvl w:ilvl="8" w:tplc="ECF2C8A6">
      <w:numFmt w:val="bullet"/>
      <w:lvlText w:val="•"/>
      <w:lvlJc w:val="left"/>
      <w:pPr>
        <w:ind w:left="4989" w:hanging="283"/>
      </w:pPr>
      <w:rPr>
        <w:rFonts w:hint="default"/>
        <w:lang w:val="uk-UA" w:eastAsia="en-US" w:bidi="ar-SA"/>
      </w:rPr>
    </w:lvl>
  </w:abstractNum>
  <w:abstractNum w:abstractNumId="1">
    <w:nsid w:val="3D5774F0"/>
    <w:multiLevelType w:val="hybridMultilevel"/>
    <w:tmpl w:val="B6462F08"/>
    <w:lvl w:ilvl="0" w:tplc="B628A676">
      <w:start w:val="1"/>
      <w:numFmt w:val="decimal"/>
      <w:lvlText w:val="%1)"/>
      <w:lvlJc w:val="left"/>
      <w:pPr>
        <w:ind w:left="62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503030">
      <w:numFmt w:val="bullet"/>
      <w:lvlText w:val="•"/>
      <w:lvlJc w:val="left"/>
      <w:pPr>
        <w:ind w:left="676" w:hanging="380"/>
      </w:pPr>
      <w:rPr>
        <w:rFonts w:hint="default"/>
        <w:lang w:val="uk-UA" w:eastAsia="en-US" w:bidi="ar-SA"/>
      </w:rPr>
    </w:lvl>
    <w:lvl w:ilvl="2" w:tplc="EED0282C">
      <w:numFmt w:val="bullet"/>
      <w:lvlText w:val="•"/>
      <w:lvlJc w:val="left"/>
      <w:pPr>
        <w:ind w:left="1292" w:hanging="380"/>
      </w:pPr>
      <w:rPr>
        <w:rFonts w:hint="default"/>
        <w:lang w:val="uk-UA" w:eastAsia="en-US" w:bidi="ar-SA"/>
      </w:rPr>
    </w:lvl>
    <w:lvl w:ilvl="3" w:tplc="8AC4F464">
      <w:numFmt w:val="bullet"/>
      <w:lvlText w:val="•"/>
      <w:lvlJc w:val="left"/>
      <w:pPr>
        <w:ind w:left="1908" w:hanging="380"/>
      </w:pPr>
      <w:rPr>
        <w:rFonts w:hint="default"/>
        <w:lang w:val="uk-UA" w:eastAsia="en-US" w:bidi="ar-SA"/>
      </w:rPr>
    </w:lvl>
    <w:lvl w:ilvl="4" w:tplc="2AFC8A88">
      <w:numFmt w:val="bullet"/>
      <w:lvlText w:val="•"/>
      <w:lvlJc w:val="left"/>
      <w:pPr>
        <w:ind w:left="2524" w:hanging="380"/>
      </w:pPr>
      <w:rPr>
        <w:rFonts w:hint="default"/>
        <w:lang w:val="uk-UA" w:eastAsia="en-US" w:bidi="ar-SA"/>
      </w:rPr>
    </w:lvl>
    <w:lvl w:ilvl="5" w:tplc="243EAE7A">
      <w:numFmt w:val="bullet"/>
      <w:lvlText w:val="•"/>
      <w:lvlJc w:val="left"/>
      <w:pPr>
        <w:ind w:left="3141" w:hanging="380"/>
      </w:pPr>
      <w:rPr>
        <w:rFonts w:hint="default"/>
        <w:lang w:val="uk-UA" w:eastAsia="en-US" w:bidi="ar-SA"/>
      </w:rPr>
    </w:lvl>
    <w:lvl w:ilvl="6" w:tplc="2FCC1634">
      <w:numFmt w:val="bullet"/>
      <w:lvlText w:val="•"/>
      <w:lvlJc w:val="left"/>
      <w:pPr>
        <w:ind w:left="3757" w:hanging="380"/>
      </w:pPr>
      <w:rPr>
        <w:rFonts w:hint="default"/>
        <w:lang w:val="uk-UA" w:eastAsia="en-US" w:bidi="ar-SA"/>
      </w:rPr>
    </w:lvl>
    <w:lvl w:ilvl="7" w:tplc="119E2016">
      <w:numFmt w:val="bullet"/>
      <w:lvlText w:val="•"/>
      <w:lvlJc w:val="left"/>
      <w:pPr>
        <w:ind w:left="4373" w:hanging="380"/>
      </w:pPr>
      <w:rPr>
        <w:rFonts w:hint="default"/>
        <w:lang w:val="uk-UA" w:eastAsia="en-US" w:bidi="ar-SA"/>
      </w:rPr>
    </w:lvl>
    <w:lvl w:ilvl="8" w:tplc="7794F1A6">
      <w:numFmt w:val="bullet"/>
      <w:lvlText w:val="•"/>
      <w:lvlJc w:val="left"/>
      <w:pPr>
        <w:ind w:left="4989" w:hanging="380"/>
      </w:pPr>
      <w:rPr>
        <w:rFonts w:hint="default"/>
        <w:lang w:val="uk-UA" w:eastAsia="en-US" w:bidi="ar-SA"/>
      </w:rPr>
    </w:lvl>
  </w:abstractNum>
  <w:abstractNum w:abstractNumId="2">
    <w:nsid w:val="5A507C5D"/>
    <w:multiLevelType w:val="hybridMultilevel"/>
    <w:tmpl w:val="60AAB5CA"/>
    <w:lvl w:ilvl="0" w:tplc="B0E4B3A6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D0031E">
      <w:numFmt w:val="bullet"/>
      <w:lvlText w:val="•"/>
      <w:lvlJc w:val="left"/>
      <w:pPr>
        <w:ind w:left="1108" w:hanging="260"/>
      </w:pPr>
      <w:rPr>
        <w:rFonts w:hint="default"/>
        <w:lang w:val="uk-UA" w:eastAsia="en-US" w:bidi="ar-SA"/>
      </w:rPr>
    </w:lvl>
    <w:lvl w:ilvl="2" w:tplc="E03E6D40">
      <w:numFmt w:val="bullet"/>
      <w:lvlText w:val="•"/>
      <w:lvlJc w:val="left"/>
      <w:pPr>
        <w:ind w:left="1676" w:hanging="260"/>
      </w:pPr>
      <w:rPr>
        <w:rFonts w:hint="default"/>
        <w:lang w:val="uk-UA" w:eastAsia="en-US" w:bidi="ar-SA"/>
      </w:rPr>
    </w:lvl>
    <w:lvl w:ilvl="3" w:tplc="8E48EA32">
      <w:numFmt w:val="bullet"/>
      <w:lvlText w:val="•"/>
      <w:lvlJc w:val="left"/>
      <w:pPr>
        <w:ind w:left="2244" w:hanging="260"/>
      </w:pPr>
      <w:rPr>
        <w:rFonts w:hint="default"/>
        <w:lang w:val="uk-UA" w:eastAsia="en-US" w:bidi="ar-SA"/>
      </w:rPr>
    </w:lvl>
    <w:lvl w:ilvl="4" w:tplc="35CE9166">
      <w:numFmt w:val="bullet"/>
      <w:lvlText w:val="•"/>
      <w:lvlJc w:val="left"/>
      <w:pPr>
        <w:ind w:left="2812" w:hanging="260"/>
      </w:pPr>
      <w:rPr>
        <w:rFonts w:hint="default"/>
        <w:lang w:val="uk-UA" w:eastAsia="en-US" w:bidi="ar-SA"/>
      </w:rPr>
    </w:lvl>
    <w:lvl w:ilvl="5" w:tplc="5E2C28D0">
      <w:numFmt w:val="bullet"/>
      <w:lvlText w:val="•"/>
      <w:lvlJc w:val="left"/>
      <w:pPr>
        <w:ind w:left="3381" w:hanging="260"/>
      </w:pPr>
      <w:rPr>
        <w:rFonts w:hint="default"/>
        <w:lang w:val="uk-UA" w:eastAsia="en-US" w:bidi="ar-SA"/>
      </w:rPr>
    </w:lvl>
    <w:lvl w:ilvl="6" w:tplc="34D2C688">
      <w:numFmt w:val="bullet"/>
      <w:lvlText w:val="•"/>
      <w:lvlJc w:val="left"/>
      <w:pPr>
        <w:ind w:left="3949" w:hanging="260"/>
      </w:pPr>
      <w:rPr>
        <w:rFonts w:hint="default"/>
        <w:lang w:val="uk-UA" w:eastAsia="en-US" w:bidi="ar-SA"/>
      </w:rPr>
    </w:lvl>
    <w:lvl w:ilvl="7" w:tplc="F7CE1C92">
      <w:numFmt w:val="bullet"/>
      <w:lvlText w:val="•"/>
      <w:lvlJc w:val="left"/>
      <w:pPr>
        <w:ind w:left="4517" w:hanging="260"/>
      </w:pPr>
      <w:rPr>
        <w:rFonts w:hint="default"/>
        <w:lang w:val="uk-UA" w:eastAsia="en-US" w:bidi="ar-SA"/>
      </w:rPr>
    </w:lvl>
    <w:lvl w:ilvl="8" w:tplc="65DABC0A">
      <w:numFmt w:val="bullet"/>
      <w:lvlText w:val="•"/>
      <w:lvlJc w:val="left"/>
      <w:pPr>
        <w:ind w:left="5085" w:hanging="2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5396"/>
    <w:rsid w:val="00021510"/>
    <w:rsid w:val="00025396"/>
    <w:rsid w:val="000624A6"/>
    <w:rsid w:val="001052B3"/>
    <w:rsid w:val="001E49A8"/>
    <w:rsid w:val="0026000F"/>
    <w:rsid w:val="004600A2"/>
    <w:rsid w:val="005C7A5C"/>
    <w:rsid w:val="00633E6F"/>
    <w:rsid w:val="00684877"/>
    <w:rsid w:val="008C4C64"/>
    <w:rsid w:val="00A70950"/>
    <w:rsid w:val="00A76DBC"/>
    <w:rsid w:val="00B9647D"/>
    <w:rsid w:val="00C11A53"/>
    <w:rsid w:val="00E66285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396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396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025396"/>
    <w:pPr>
      <w:ind w:left="1746" w:right="353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25396"/>
  </w:style>
  <w:style w:type="paragraph" w:customStyle="1" w:styleId="TableParagraph">
    <w:name w:val="Table Paragraph"/>
    <w:basedOn w:val="a"/>
    <w:uiPriority w:val="1"/>
    <w:qFormat/>
    <w:rsid w:val="00025396"/>
    <w:pPr>
      <w:spacing w:before="60"/>
      <w:ind w:left="62"/>
    </w:pPr>
  </w:style>
  <w:style w:type="paragraph" w:styleId="a5">
    <w:name w:val="Normal (Web)"/>
    <w:basedOn w:val="a"/>
    <w:uiPriority w:val="99"/>
    <w:unhideWhenUsed/>
    <w:rsid w:val="00FC7B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C7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8</cp:revision>
  <cp:lastPrinted>2023-01-12T07:21:00Z</cp:lastPrinted>
  <dcterms:created xsi:type="dcterms:W3CDTF">2023-01-11T07:17:00Z</dcterms:created>
  <dcterms:modified xsi:type="dcterms:W3CDTF">2023-01-13T08:19:00Z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2023-01-11T00:00:00Z</vt:filetime>
  </property>
</Properties>
</file>